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EE84" w14:textId="77777777" w:rsidR="00C4574B" w:rsidRDefault="00932551" w:rsidP="0093255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Spencer Wilton Dressage Clinic</w:t>
      </w:r>
    </w:p>
    <w:p w14:paraId="735A21E8" w14:textId="77777777" w:rsidR="00932551" w:rsidRDefault="00932551" w:rsidP="0093255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Duchy College</w:t>
      </w:r>
    </w:p>
    <w:p w14:paraId="63D3A6F5" w14:textId="513C7248" w:rsidR="00932551" w:rsidRDefault="00932551" w:rsidP="0093255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4/5 Nov 202</w:t>
      </w:r>
      <w:r w:rsidR="00FD2354">
        <w:rPr>
          <w:rFonts w:ascii="Arial" w:hAnsi="Arial" w:cs="Arial"/>
          <w:sz w:val="28"/>
          <w:szCs w:val="28"/>
        </w:rPr>
        <w:t>3</w:t>
      </w:r>
    </w:p>
    <w:p w14:paraId="49B8F193" w14:textId="51079AD9" w:rsidR="00932551" w:rsidRDefault="00932551" w:rsidP="0093255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Cost</w:t>
      </w:r>
      <w:r w:rsidR="00262D7A">
        <w:rPr>
          <w:rFonts w:ascii="Arial" w:hAnsi="Arial" w:cs="Arial"/>
          <w:sz w:val="28"/>
          <w:szCs w:val="28"/>
        </w:rPr>
        <w:t xml:space="preserve"> £55</w:t>
      </w:r>
    </w:p>
    <w:p w14:paraId="571875CF" w14:textId="77777777" w:rsidR="00932551" w:rsidRPr="00051F19" w:rsidRDefault="00932551" w:rsidP="0093255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51F19">
        <w:rPr>
          <w:rFonts w:ascii="Arial" w:hAnsi="Arial" w:cs="Arial"/>
          <w:b/>
          <w:bCs/>
          <w:sz w:val="28"/>
          <w:szCs w:val="28"/>
          <w:u w:val="single"/>
        </w:rPr>
        <w:t>DO NOT SEND ANY MONEY UNTIL YOUR PLACE HAS BEEN CONFIRMED</w:t>
      </w:r>
    </w:p>
    <w:p w14:paraId="606C6522" w14:textId="77777777" w:rsidR="00932551" w:rsidRDefault="00932551" w:rsidP="00932551">
      <w:pPr>
        <w:rPr>
          <w:rFonts w:ascii="Arial" w:hAnsi="Arial" w:cs="Arial"/>
          <w:sz w:val="28"/>
          <w:szCs w:val="28"/>
        </w:rPr>
      </w:pPr>
    </w:p>
    <w:p w14:paraId="3970A883" w14:textId="5A04FFA9" w:rsidR="00932551" w:rsidRDefault="0022712F" w:rsidP="009325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are</w:t>
      </w:r>
      <w:r w:rsidR="00932551">
        <w:rPr>
          <w:rFonts w:ascii="Arial" w:hAnsi="Arial" w:cs="Arial"/>
          <w:sz w:val="28"/>
          <w:szCs w:val="28"/>
        </w:rPr>
        <w:t xml:space="preserve"> running an Area 19</w:t>
      </w:r>
      <w:r w:rsidR="0005598B">
        <w:rPr>
          <w:rFonts w:ascii="Arial" w:hAnsi="Arial" w:cs="Arial"/>
          <w:sz w:val="28"/>
          <w:szCs w:val="28"/>
        </w:rPr>
        <w:t xml:space="preserve"> BRC</w:t>
      </w:r>
      <w:r w:rsidR="00932551">
        <w:rPr>
          <w:rFonts w:ascii="Arial" w:hAnsi="Arial" w:cs="Arial"/>
          <w:sz w:val="28"/>
          <w:szCs w:val="28"/>
        </w:rPr>
        <w:t xml:space="preserve"> Subsidised Dressage Clinic at the Duchy. The lessons are individual for 45 mins and we will have the small indoor school available for warm up and warm down. </w:t>
      </w:r>
    </w:p>
    <w:p w14:paraId="50709C54" w14:textId="77777777" w:rsidR="00994210" w:rsidRDefault="00994210" w:rsidP="00932551">
      <w:pPr>
        <w:rPr>
          <w:rFonts w:ascii="Arial" w:hAnsi="Arial" w:cs="Arial"/>
          <w:sz w:val="28"/>
          <w:szCs w:val="28"/>
        </w:rPr>
      </w:pPr>
    </w:p>
    <w:p w14:paraId="69F61C13" w14:textId="77777777" w:rsidR="00994210" w:rsidRDefault="00994210" w:rsidP="00932551">
      <w:pPr>
        <w:rPr>
          <w:rFonts w:ascii="Arial" w:hAnsi="Arial" w:cs="Arial"/>
          <w:sz w:val="28"/>
          <w:szCs w:val="28"/>
        </w:rPr>
      </w:pPr>
    </w:p>
    <w:p w14:paraId="31FD774B" w14:textId="77777777" w:rsidR="00932551" w:rsidRPr="00994210" w:rsidRDefault="00932551" w:rsidP="0093255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94210">
        <w:rPr>
          <w:rFonts w:ascii="Arial" w:hAnsi="Arial" w:cs="Arial"/>
          <w:b/>
          <w:bCs/>
          <w:sz w:val="28"/>
          <w:szCs w:val="28"/>
        </w:rPr>
        <w:t>Booking Form</w:t>
      </w:r>
    </w:p>
    <w:p w14:paraId="63D63995" w14:textId="13D38C7F" w:rsidR="00932551" w:rsidRDefault="00932551" w:rsidP="009325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</w:t>
      </w:r>
      <w:r w:rsidR="00087034">
        <w:rPr>
          <w:rFonts w:ascii="Arial" w:hAnsi="Arial" w:cs="Arial"/>
          <w:sz w:val="28"/>
          <w:szCs w:val="28"/>
        </w:rPr>
        <w:t xml:space="preserve">unior </w:t>
      </w:r>
      <w:r w:rsidR="00994210">
        <w:rPr>
          <w:rFonts w:ascii="Arial" w:hAnsi="Arial" w:cs="Arial"/>
          <w:sz w:val="28"/>
          <w:szCs w:val="28"/>
        </w:rPr>
        <w:t>or Sen</w:t>
      </w:r>
      <w:r w:rsidR="00087034">
        <w:rPr>
          <w:rFonts w:ascii="Arial" w:hAnsi="Arial" w:cs="Arial"/>
          <w:sz w:val="28"/>
          <w:szCs w:val="28"/>
        </w:rPr>
        <w:t>ior</w:t>
      </w:r>
    </w:p>
    <w:p w14:paraId="2C6BF1F5" w14:textId="77777777" w:rsidR="00932551" w:rsidRDefault="00932551" w:rsidP="009325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CONTACT EMAIL AND PHONE NUMBER</w:t>
      </w:r>
    </w:p>
    <w:p w14:paraId="442DFBE7" w14:textId="77777777" w:rsidR="00932551" w:rsidRDefault="00932551" w:rsidP="00932551">
      <w:pPr>
        <w:jc w:val="both"/>
        <w:rPr>
          <w:rFonts w:ascii="Arial" w:hAnsi="Arial" w:cs="Arial"/>
          <w:sz w:val="28"/>
          <w:szCs w:val="28"/>
        </w:rPr>
      </w:pPr>
    </w:p>
    <w:p w14:paraId="332593BA" w14:textId="28411D7D" w:rsidR="00932551" w:rsidRDefault="00932551" w:rsidP="009325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RIDING CLUB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MEM NO </w:t>
      </w:r>
    </w:p>
    <w:p w14:paraId="601B859C" w14:textId="77777777" w:rsidR="00087034" w:rsidRDefault="00087034" w:rsidP="00932551">
      <w:pPr>
        <w:jc w:val="both"/>
        <w:rPr>
          <w:rFonts w:ascii="Arial" w:hAnsi="Arial" w:cs="Arial"/>
          <w:sz w:val="28"/>
          <w:szCs w:val="28"/>
        </w:rPr>
      </w:pPr>
    </w:p>
    <w:p w14:paraId="43A112FF" w14:textId="77777777" w:rsidR="00932551" w:rsidRDefault="00932551" w:rsidP="009325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Select: PRELIM/NOVICE/ELE/MEDIUM</w:t>
      </w:r>
    </w:p>
    <w:p w14:paraId="1562A4F8" w14:textId="77777777" w:rsidR="00932551" w:rsidRPr="00051F19" w:rsidRDefault="00932551" w:rsidP="0093255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51F19">
        <w:rPr>
          <w:rFonts w:ascii="Arial" w:hAnsi="Arial" w:cs="Arial"/>
          <w:b/>
          <w:bCs/>
          <w:sz w:val="24"/>
          <w:szCs w:val="24"/>
          <w:u w:val="single"/>
        </w:rPr>
        <w:t>In the first instance apply for a place via email to me as I need to distribute the places fairly amongst clubs. When I acknowledge your place you will have a week to pay before I pass your place onwards</w:t>
      </w:r>
    </w:p>
    <w:p w14:paraId="045F79E4" w14:textId="77777777" w:rsidR="00932551" w:rsidRPr="00FC0A2D" w:rsidRDefault="00932551" w:rsidP="00932551">
      <w:pPr>
        <w:jc w:val="both"/>
        <w:rPr>
          <w:rFonts w:cstheme="minorHAnsi"/>
          <w:b/>
          <w:bCs/>
          <w:sz w:val="24"/>
          <w:szCs w:val="24"/>
        </w:rPr>
      </w:pPr>
      <w:r w:rsidRPr="00FC0A2D">
        <w:rPr>
          <w:rFonts w:cstheme="minorHAnsi"/>
          <w:b/>
          <w:bCs/>
          <w:sz w:val="24"/>
          <w:szCs w:val="24"/>
        </w:rPr>
        <w:t>Terms and Conditions</w:t>
      </w:r>
    </w:p>
    <w:p w14:paraId="5DD3D15B" w14:textId="77777777" w:rsidR="00932551" w:rsidRPr="00FC0A2D" w:rsidRDefault="00932551" w:rsidP="00FC0A2D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C0A2D">
        <w:rPr>
          <w:rFonts w:cstheme="minorHAnsi"/>
          <w:sz w:val="24"/>
          <w:szCs w:val="24"/>
        </w:rPr>
        <w:t>All places must be paid for in advance</w:t>
      </w:r>
    </w:p>
    <w:p w14:paraId="22136C5F" w14:textId="77777777" w:rsidR="00932551" w:rsidRPr="00FC0A2D" w:rsidRDefault="00051F19" w:rsidP="00FC0A2D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C0A2D">
        <w:rPr>
          <w:rFonts w:cstheme="minorHAnsi"/>
          <w:sz w:val="24"/>
          <w:szCs w:val="24"/>
        </w:rPr>
        <w:t xml:space="preserve">BACS :  </w:t>
      </w:r>
      <w:r w:rsidR="00932551" w:rsidRPr="00FC0A2D">
        <w:rPr>
          <w:rFonts w:cstheme="minorHAnsi"/>
          <w:sz w:val="24"/>
          <w:szCs w:val="24"/>
        </w:rPr>
        <w:t xml:space="preserve">Area 19 Liaison Group </w:t>
      </w:r>
      <w:r w:rsidRPr="00FC0A2D">
        <w:rPr>
          <w:rFonts w:cstheme="minorHAnsi"/>
          <w:sz w:val="24"/>
          <w:szCs w:val="24"/>
        </w:rPr>
        <w:t>Lloyds   308433       36178360   SPENCER in ref</w:t>
      </w:r>
    </w:p>
    <w:p w14:paraId="5E3149F5" w14:textId="77777777" w:rsidR="00051F19" w:rsidRPr="00FC0A2D" w:rsidRDefault="00051F19" w:rsidP="00FC0A2D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C0A2D">
        <w:rPr>
          <w:rFonts w:cstheme="minorHAnsi"/>
          <w:sz w:val="24"/>
          <w:szCs w:val="24"/>
        </w:rPr>
        <w:t>No REFUNDS will be given after the times go live except in exceptional circumstances</w:t>
      </w:r>
    </w:p>
    <w:p w14:paraId="23EF26DB" w14:textId="77777777" w:rsidR="00051F19" w:rsidRPr="00FC0A2D" w:rsidRDefault="00051F19" w:rsidP="00FC0A2D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C0A2D">
        <w:rPr>
          <w:rFonts w:cstheme="minorHAnsi"/>
          <w:sz w:val="24"/>
          <w:szCs w:val="24"/>
        </w:rPr>
        <w:t>Booking forms email to Carolinewills@aol.com</w:t>
      </w:r>
    </w:p>
    <w:p w14:paraId="28B253C9" w14:textId="77777777" w:rsidR="00932551" w:rsidRPr="00932551" w:rsidRDefault="00932551" w:rsidP="00932551">
      <w:pPr>
        <w:jc w:val="both"/>
        <w:rPr>
          <w:rFonts w:cstheme="minorHAnsi"/>
          <w:sz w:val="24"/>
          <w:szCs w:val="24"/>
        </w:rPr>
      </w:pPr>
    </w:p>
    <w:sectPr w:rsidR="00932551" w:rsidRPr="00932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009"/>
    <w:multiLevelType w:val="hybridMultilevel"/>
    <w:tmpl w:val="C352C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0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51"/>
    <w:rsid w:val="00051F19"/>
    <w:rsid w:val="0005598B"/>
    <w:rsid w:val="00087034"/>
    <w:rsid w:val="0022712F"/>
    <w:rsid w:val="00262D7A"/>
    <w:rsid w:val="00293C81"/>
    <w:rsid w:val="009236C7"/>
    <w:rsid w:val="00932551"/>
    <w:rsid w:val="00994210"/>
    <w:rsid w:val="00C4574B"/>
    <w:rsid w:val="00FC0A2D"/>
    <w:rsid w:val="00FD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BB6A8"/>
  <w15:chartTrackingRefBased/>
  <w15:docId w15:val="{9F4B06D5-5226-4172-941A-8015C3F0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carolinewills@aol.com</dc:creator>
  <cp:keywords/>
  <dc:description/>
  <cp:lastModifiedBy>carolinewills@aol.com</cp:lastModifiedBy>
  <cp:revision>9</cp:revision>
  <dcterms:created xsi:type="dcterms:W3CDTF">2023-08-24T13:38:00Z</dcterms:created>
  <dcterms:modified xsi:type="dcterms:W3CDTF">2023-08-24T21:44:00Z</dcterms:modified>
</cp:coreProperties>
</file>